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63BF2" w14:textId="77777777" w:rsidR="00E37623" w:rsidRPr="008828ED" w:rsidRDefault="00E37623" w:rsidP="00E37623">
      <w:pPr>
        <w:spacing w:after="0"/>
        <w:jc w:val="center"/>
        <w:rPr>
          <w:rFonts w:ascii="Arial" w:hAnsi="Arial" w:cs="Arial"/>
          <w:b/>
          <w:sz w:val="28"/>
        </w:rPr>
      </w:pPr>
      <w:r w:rsidRPr="008828ED">
        <w:rPr>
          <w:rFonts w:ascii="Arial" w:hAnsi="Arial" w:cs="Arial"/>
          <w:b/>
          <w:sz w:val="28"/>
        </w:rPr>
        <w:t>Descrição do Conjunto de Dados</w:t>
      </w:r>
    </w:p>
    <w:p w14:paraId="268678E6" w14:textId="77777777" w:rsidR="00E37623" w:rsidRPr="008828ED" w:rsidRDefault="00E37623" w:rsidP="00E3762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Repasses ou Transferências de Recursos Financeiros</w:t>
      </w:r>
    </w:p>
    <w:p w14:paraId="0FD8DC0F" w14:textId="77777777" w:rsidR="00E37623" w:rsidRPr="00985E40" w:rsidRDefault="00E37623" w:rsidP="00E37623">
      <w:pPr>
        <w:spacing w:after="0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1417"/>
        <w:gridCol w:w="1383"/>
      </w:tblGrid>
      <w:tr w:rsidR="00E37623" w:rsidRPr="00AE7EDC" w14:paraId="59D8BDA3" w14:textId="77777777" w:rsidTr="00EC61A0">
        <w:trPr>
          <w:trHeight w:val="340"/>
        </w:trPr>
        <w:tc>
          <w:tcPr>
            <w:tcW w:w="13994" w:type="dxa"/>
            <w:gridSpan w:val="4"/>
            <w:shd w:val="clear" w:color="auto" w:fill="FFF2CC"/>
            <w:vAlign w:val="center"/>
          </w:tcPr>
          <w:p w14:paraId="0D7EF063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proofErr w:type="spellStart"/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Metadados</w:t>
            </w:r>
            <w:proofErr w:type="spellEnd"/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 xml:space="preserve"> associados ao </w:t>
            </w:r>
            <w:proofErr w:type="spellStart"/>
            <w:r w:rsidRPr="00AE7EDC">
              <w:rPr>
                <w:rFonts w:ascii="Arial" w:hAnsi="Arial" w:cs="Arial"/>
                <w:b/>
                <w:i/>
                <w:color w:val="000000"/>
                <w:sz w:val="20"/>
                <w:szCs w:val="24"/>
              </w:rPr>
              <w:t>dataset</w:t>
            </w:r>
            <w:proofErr w:type="spellEnd"/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000000"/>
                <w:sz w:val="20"/>
                <w:szCs w:val="24"/>
              </w:rPr>
              <w:t>Repasses ou Transferências de Recurso Financeiros</w:t>
            </w:r>
          </w:p>
        </w:tc>
      </w:tr>
      <w:tr w:rsidR="00E37623" w:rsidRPr="00AE7EDC" w14:paraId="33A1AB45" w14:textId="77777777" w:rsidTr="00EC61A0">
        <w:trPr>
          <w:trHeight w:val="340"/>
        </w:trPr>
        <w:tc>
          <w:tcPr>
            <w:tcW w:w="4390" w:type="dxa"/>
            <w:shd w:val="clear" w:color="auto" w:fill="DEEAF6"/>
            <w:vAlign w:val="center"/>
          </w:tcPr>
          <w:p w14:paraId="6AEFEE7A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Campo</w:t>
            </w:r>
          </w:p>
        </w:tc>
        <w:tc>
          <w:tcPr>
            <w:tcW w:w="6804" w:type="dxa"/>
            <w:shd w:val="clear" w:color="auto" w:fill="DEEAF6"/>
            <w:vAlign w:val="center"/>
          </w:tcPr>
          <w:p w14:paraId="119CBD7A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DEEAF6"/>
            <w:vAlign w:val="center"/>
          </w:tcPr>
          <w:p w14:paraId="451DAE3D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Tipo</w:t>
            </w:r>
          </w:p>
        </w:tc>
        <w:tc>
          <w:tcPr>
            <w:tcW w:w="1383" w:type="dxa"/>
            <w:shd w:val="clear" w:color="auto" w:fill="DEEAF6"/>
            <w:vAlign w:val="center"/>
          </w:tcPr>
          <w:p w14:paraId="1EB2277D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4"/>
              </w:rPr>
            </w:pPr>
            <w:r w:rsidRPr="00AE7EDC">
              <w:rPr>
                <w:rFonts w:ascii="Arial" w:hAnsi="Arial" w:cs="Arial"/>
                <w:b/>
                <w:color w:val="000000"/>
                <w:sz w:val="20"/>
                <w:szCs w:val="24"/>
              </w:rPr>
              <w:t>Tamanho</w:t>
            </w:r>
          </w:p>
        </w:tc>
      </w:tr>
      <w:tr w:rsidR="00E37623" w:rsidRPr="00AE7EDC" w14:paraId="2EF0C274" w14:textId="77777777" w:rsidTr="00EC61A0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5C344D22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7FEDBD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referência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D04414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EDC"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3D073A1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E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37623" w:rsidRPr="00AE7EDC" w14:paraId="194E8B5F" w14:textId="77777777" w:rsidTr="00EC61A0">
        <w:trPr>
          <w:trHeight w:val="340"/>
        </w:trPr>
        <w:tc>
          <w:tcPr>
            <w:tcW w:w="4390" w:type="dxa"/>
            <w:shd w:val="clear" w:color="auto" w:fill="F2F2F2"/>
            <w:vAlign w:val="center"/>
          </w:tcPr>
          <w:p w14:paraId="6560A33F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mes</w:t>
            </w:r>
            <w:proofErr w:type="spellEnd"/>
          </w:p>
        </w:tc>
        <w:tc>
          <w:tcPr>
            <w:tcW w:w="6804" w:type="dxa"/>
            <w:shd w:val="clear" w:color="auto" w:fill="F2F2F2"/>
            <w:vAlign w:val="center"/>
          </w:tcPr>
          <w:p w14:paraId="47639030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Mês de referência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19F5548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EDC"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/>
            <w:vAlign w:val="center"/>
          </w:tcPr>
          <w:p w14:paraId="68978ECF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37623" w:rsidRPr="00AE7EDC" w14:paraId="350E0A47" w14:textId="77777777" w:rsidTr="00EC61A0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75456BC3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43E">
              <w:rPr>
                <w:rFonts w:ascii="Arial" w:hAnsi="Arial" w:cs="Arial"/>
                <w:sz w:val="20"/>
                <w:szCs w:val="20"/>
              </w:rPr>
              <w:t>codigo_uj_transferidora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03441726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43E">
              <w:rPr>
                <w:rFonts w:ascii="Arial" w:hAnsi="Arial" w:cs="Arial"/>
                <w:sz w:val="20"/>
                <w:szCs w:val="20"/>
              </w:rPr>
              <w:t>Código da Unidade Jurisdicionada que realizou a Transferência (Sagres).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38B14B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7F675B3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37623" w:rsidRPr="00AE7EDC" w14:paraId="76DE22BF" w14:textId="77777777" w:rsidTr="00EC61A0">
        <w:trPr>
          <w:trHeight w:val="340"/>
        </w:trPr>
        <w:tc>
          <w:tcPr>
            <w:tcW w:w="4390" w:type="dxa"/>
            <w:shd w:val="clear" w:color="auto" w:fill="EDEDED"/>
            <w:vAlign w:val="center"/>
          </w:tcPr>
          <w:p w14:paraId="76AD0CBF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43E">
              <w:rPr>
                <w:rFonts w:ascii="Arial" w:hAnsi="Arial" w:cs="Arial"/>
                <w:sz w:val="20"/>
                <w:szCs w:val="20"/>
              </w:rPr>
              <w:t>nome_uj_transferidora</w:t>
            </w:r>
            <w:proofErr w:type="spellEnd"/>
          </w:p>
        </w:tc>
        <w:tc>
          <w:tcPr>
            <w:tcW w:w="6804" w:type="dxa"/>
            <w:shd w:val="clear" w:color="auto" w:fill="EDEDED"/>
            <w:vAlign w:val="center"/>
          </w:tcPr>
          <w:p w14:paraId="67CEFC1D" w14:textId="77777777" w:rsidR="00E37623" w:rsidRPr="00AE7EDC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43E">
              <w:rPr>
                <w:rFonts w:ascii="Arial" w:hAnsi="Arial" w:cs="Arial"/>
                <w:sz w:val="20"/>
                <w:szCs w:val="20"/>
              </w:rPr>
              <w:t>Unidade Jurisdicionada que realizou a Transferência (Sagres).</w:t>
            </w:r>
          </w:p>
        </w:tc>
        <w:tc>
          <w:tcPr>
            <w:tcW w:w="1417" w:type="dxa"/>
            <w:shd w:val="clear" w:color="auto" w:fill="EDEDED"/>
            <w:vAlign w:val="center"/>
          </w:tcPr>
          <w:p w14:paraId="0AAAC0C7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53B23668" w14:textId="77777777" w:rsidR="00E37623" w:rsidRPr="00AE7EDC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E37623" w:rsidRPr="00AE7EDC" w14:paraId="5CA708E5" w14:textId="77777777" w:rsidTr="00EC61A0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42E7F9F7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43E">
              <w:rPr>
                <w:rFonts w:ascii="Arial" w:hAnsi="Arial" w:cs="Arial"/>
                <w:sz w:val="20"/>
                <w:szCs w:val="20"/>
              </w:rPr>
              <w:t>codigo_uj_beneficiada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586D46E1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3182">
              <w:rPr>
                <w:rFonts w:ascii="Arial" w:hAnsi="Arial" w:cs="Arial"/>
                <w:sz w:val="20"/>
                <w:szCs w:val="20"/>
              </w:rPr>
              <w:t>Código da Unidade Jurisdicionada beneficiada da Transferência (Sagres).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10E2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BA5A490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37623" w:rsidRPr="00AE7EDC" w14:paraId="1B031CB1" w14:textId="77777777" w:rsidTr="00EC61A0">
        <w:trPr>
          <w:trHeight w:val="340"/>
        </w:trPr>
        <w:tc>
          <w:tcPr>
            <w:tcW w:w="4390" w:type="dxa"/>
            <w:shd w:val="clear" w:color="auto" w:fill="EDEDED"/>
            <w:vAlign w:val="center"/>
          </w:tcPr>
          <w:p w14:paraId="0F0D1834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43E">
              <w:rPr>
                <w:rFonts w:ascii="Arial" w:hAnsi="Arial" w:cs="Arial"/>
                <w:sz w:val="20"/>
                <w:szCs w:val="20"/>
              </w:rPr>
              <w:t>nome_uj_beneficiada</w:t>
            </w:r>
            <w:proofErr w:type="spellEnd"/>
          </w:p>
        </w:tc>
        <w:tc>
          <w:tcPr>
            <w:tcW w:w="6804" w:type="dxa"/>
            <w:shd w:val="clear" w:color="auto" w:fill="EDEDED"/>
            <w:vAlign w:val="center"/>
          </w:tcPr>
          <w:p w14:paraId="046642A9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3182">
              <w:rPr>
                <w:rFonts w:ascii="Arial" w:hAnsi="Arial" w:cs="Arial"/>
                <w:sz w:val="20"/>
                <w:szCs w:val="20"/>
              </w:rPr>
              <w:t>Unidade Jurisdicionada beneficiada da Transferência (Sagres).</w:t>
            </w:r>
          </w:p>
        </w:tc>
        <w:tc>
          <w:tcPr>
            <w:tcW w:w="1417" w:type="dxa"/>
            <w:shd w:val="clear" w:color="auto" w:fill="EDEDED"/>
            <w:vAlign w:val="center"/>
          </w:tcPr>
          <w:p w14:paraId="6217F09C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4B7678BF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E37623" w:rsidRPr="00AE7EDC" w14:paraId="54637C62" w14:textId="77777777" w:rsidTr="00EC61A0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61707BF4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43E">
              <w:rPr>
                <w:rFonts w:ascii="Arial" w:hAnsi="Arial" w:cs="Arial"/>
                <w:sz w:val="20"/>
                <w:szCs w:val="20"/>
              </w:rPr>
              <w:t>codigo_tipo_transferencia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33502EAF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3182">
              <w:rPr>
                <w:rFonts w:ascii="Arial" w:hAnsi="Arial" w:cs="Arial"/>
                <w:sz w:val="20"/>
                <w:szCs w:val="20"/>
              </w:rPr>
              <w:t>Código do tipo da transferência realizada.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1BD0C2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4246C82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37623" w:rsidRPr="00AE7EDC" w14:paraId="785F9B90" w14:textId="77777777" w:rsidTr="00EC61A0">
        <w:trPr>
          <w:trHeight w:val="340"/>
        </w:trPr>
        <w:tc>
          <w:tcPr>
            <w:tcW w:w="4390" w:type="dxa"/>
            <w:shd w:val="clear" w:color="auto" w:fill="EDEDED"/>
            <w:vAlign w:val="center"/>
          </w:tcPr>
          <w:p w14:paraId="07A7AE8C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43E">
              <w:rPr>
                <w:rFonts w:ascii="Arial" w:hAnsi="Arial" w:cs="Arial"/>
                <w:sz w:val="20"/>
                <w:szCs w:val="20"/>
              </w:rPr>
              <w:t>tipo_transferencia</w:t>
            </w:r>
            <w:proofErr w:type="spellEnd"/>
          </w:p>
        </w:tc>
        <w:tc>
          <w:tcPr>
            <w:tcW w:w="6804" w:type="dxa"/>
            <w:shd w:val="clear" w:color="auto" w:fill="EDEDED"/>
            <w:vAlign w:val="center"/>
          </w:tcPr>
          <w:p w14:paraId="46DFD666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3182">
              <w:rPr>
                <w:rFonts w:ascii="Arial" w:hAnsi="Arial" w:cs="Arial"/>
                <w:sz w:val="20"/>
                <w:szCs w:val="20"/>
              </w:rPr>
              <w:t>Tipo da transferência realizada.</w:t>
            </w:r>
          </w:p>
        </w:tc>
        <w:tc>
          <w:tcPr>
            <w:tcW w:w="1417" w:type="dxa"/>
            <w:shd w:val="clear" w:color="auto" w:fill="EDEDED"/>
            <w:vAlign w:val="center"/>
          </w:tcPr>
          <w:p w14:paraId="1430E0F9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323362BC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E37623" w:rsidRPr="00AE7EDC" w14:paraId="05354852" w14:textId="77777777" w:rsidTr="00EC61A0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06DFD848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643E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478E419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3182">
              <w:rPr>
                <w:rFonts w:ascii="Arial" w:hAnsi="Arial" w:cs="Arial"/>
                <w:sz w:val="20"/>
                <w:szCs w:val="20"/>
              </w:rPr>
              <w:t>Valor do repasse.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377C9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7A738A8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E37623" w:rsidRPr="00AE7EDC" w14:paraId="5BC5E29D" w14:textId="77777777" w:rsidTr="00EC61A0">
        <w:trPr>
          <w:trHeight w:val="340"/>
        </w:trPr>
        <w:tc>
          <w:tcPr>
            <w:tcW w:w="4390" w:type="dxa"/>
            <w:shd w:val="clear" w:color="auto" w:fill="EDEDED"/>
            <w:vAlign w:val="center"/>
          </w:tcPr>
          <w:p w14:paraId="6824299C" w14:textId="77777777" w:rsidR="00E37623" w:rsidRPr="001B3182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3182">
              <w:rPr>
                <w:rFonts w:ascii="Arial" w:hAnsi="Arial" w:cs="Arial"/>
                <w:sz w:val="20"/>
                <w:szCs w:val="21"/>
                <w:shd w:val="clear" w:color="auto" w:fill="F9F9F9"/>
              </w:rPr>
              <w:t>codigo_tipo</w:t>
            </w:r>
            <w:proofErr w:type="spellEnd"/>
          </w:p>
        </w:tc>
        <w:tc>
          <w:tcPr>
            <w:tcW w:w="6804" w:type="dxa"/>
            <w:shd w:val="clear" w:color="auto" w:fill="EDEDED"/>
            <w:vAlign w:val="center"/>
          </w:tcPr>
          <w:p w14:paraId="4E5D2BE0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3182">
              <w:rPr>
                <w:rFonts w:ascii="Arial" w:hAnsi="Arial" w:cs="Arial"/>
                <w:sz w:val="20"/>
                <w:szCs w:val="20"/>
              </w:rPr>
              <w:t>Código de registro de transferência (C) concedida ou (R) recebida.</w:t>
            </w:r>
          </w:p>
        </w:tc>
        <w:tc>
          <w:tcPr>
            <w:tcW w:w="1417" w:type="dxa"/>
            <w:shd w:val="clear" w:color="auto" w:fill="EDEDED"/>
            <w:vAlign w:val="center"/>
          </w:tcPr>
          <w:p w14:paraId="676900EC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425541B0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37623" w:rsidRPr="00AE7EDC" w14:paraId="4E9D3A74" w14:textId="77777777" w:rsidTr="00EC61A0">
        <w:trPr>
          <w:trHeight w:val="340"/>
        </w:trPr>
        <w:tc>
          <w:tcPr>
            <w:tcW w:w="4390" w:type="dxa"/>
            <w:shd w:val="clear" w:color="auto" w:fill="auto"/>
            <w:vAlign w:val="center"/>
          </w:tcPr>
          <w:p w14:paraId="51938D88" w14:textId="77777777" w:rsidR="00E37623" w:rsidRPr="001B3182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3182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rotulo_tipo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24A974D9" w14:textId="77777777" w:rsidR="00E37623" w:rsidRDefault="00E37623" w:rsidP="00EC61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3182">
              <w:rPr>
                <w:rFonts w:ascii="Arial" w:hAnsi="Arial" w:cs="Arial"/>
                <w:sz w:val="20"/>
                <w:szCs w:val="20"/>
              </w:rPr>
              <w:t>Rótulo do registro de transferência (concedida ou recebida).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F46587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1E7A477" w14:textId="77777777" w:rsidR="00E37623" w:rsidRDefault="00E37623" w:rsidP="00EC61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</w:tbl>
    <w:p w14:paraId="1DCDA994" w14:textId="77777777" w:rsidR="007B3228" w:rsidRPr="007B3228" w:rsidRDefault="007B3228" w:rsidP="00716C1D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7B3228" w:rsidRPr="007B3228" w:rsidSect="00622010">
      <w:headerReference w:type="default" r:id="rId7"/>
      <w:pgSz w:w="16838" w:h="11906" w:orient="landscape"/>
      <w:pgMar w:top="1701" w:right="1417" w:bottom="1701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53600" w14:textId="77777777" w:rsidR="00570245" w:rsidRDefault="00570245" w:rsidP="00D275D4">
      <w:pPr>
        <w:spacing w:after="0" w:line="240" w:lineRule="auto"/>
      </w:pPr>
      <w:r>
        <w:separator/>
      </w:r>
    </w:p>
  </w:endnote>
  <w:endnote w:type="continuationSeparator" w:id="0">
    <w:p w14:paraId="4A762065" w14:textId="77777777" w:rsidR="00570245" w:rsidRDefault="00570245" w:rsidP="00D2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AEA62" w14:textId="77777777" w:rsidR="00570245" w:rsidRDefault="00570245" w:rsidP="00D275D4">
      <w:pPr>
        <w:spacing w:after="0" w:line="240" w:lineRule="auto"/>
      </w:pPr>
      <w:r>
        <w:separator/>
      </w:r>
    </w:p>
  </w:footnote>
  <w:footnote w:type="continuationSeparator" w:id="0">
    <w:p w14:paraId="72CA58CB" w14:textId="77777777" w:rsidR="00570245" w:rsidRDefault="00570245" w:rsidP="00D2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A999" w14:textId="77777777" w:rsidR="00C67BCA" w:rsidRDefault="00C67BCA">
    <w:pPr>
      <w:pStyle w:val="Cabealho"/>
    </w:pPr>
    <w:r w:rsidRPr="00C67BCA">
      <w:rPr>
        <w:noProof/>
        <w:lang w:eastAsia="pt-BR"/>
      </w:rPr>
      <w:drawing>
        <wp:inline distT="0" distB="0" distL="0" distR="0" wp14:anchorId="278469BD" wp14:editId="1DD9521A">
          <wp:extent cx="1967024" cy="416131"/>
          <wp:effectExtent l="0" t="0" r="0" b="3175"/>
          <wp:docPr id="1" name="Imagem 1" descr="C:\Users\Telecentro\Dropbox\Portal da Transparência - Software\Logo\Logo Portal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lecentro\Dropbox\Portal da Transparência - Software\Logo\Logo Portal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820" cy="419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C9A"/>
    <w:multiLevelType w:val="hybridMultilevel"/>
    <w:tmpl w:val="D654D034"/>
    <w:lvl w:ilvl="0" w:tplc="4D4274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0"/>
    <w:rsid w:val="00090462"/>
    <w:rsid w:val="000935BE"/>
    <w:rsid w:val="00093CDF"/>
    <w:rsid w:val="00134298"/>
    <w:rsid w:val="00147EAC"/>
    <w:rsid w:val="001A3788"/>
    <w:rsid w:val="002B1DC8"/>
    <w:rsid w:val="002D5BB3"/>
    <w:rsid w:val="002E13C4"/>
    <w:rsid w:val="00331425"/>
    <w:rsid w:val="00371512"/>
    <w:rsid w:val="003810D1"/>
    <w:rsid w:val="00423C06"/>
    <w:rsid w:val="00443D4E"/>
    <w:rsid w:val="00462436"/>
    <w:rsid w:val="004B0F38"/>
    <w:rsid w:val="00545B12"/>
    <w:rsid w:val="005534EC"/>
    <w:rsid w:val="005622FD"/>
    <w:rsid w:val="00570245"/>
    <w:rsid w:val="005F6093"/>
    <w:rsid w:val="00622010"/>
    <w:rsid w:val="0067648D"/>
    <w:rsid w:val="00716C1D"/>
    <w:rsid w:val="007244F8"/>
    <w:rsid w:val="0077233E"/>
    <w:rsid w:val="007743D4"/>
    <w:rsid w:val="007813DC"/>
    <w:rsid w:val="007A0B81"/>
    <w:rsid w:val="007B3228"/>
    <w:rsid w:val="007D42B7"/>
    <w:rsid w:val="00870B85"/>
    <w:rsid w:val="008828ED"/>
    <w:rsid w:val="00985E40"/>
    <w:rsid w:val="009B3795"/>
    <w:rsid w:val="009E61B5"/>
    <w:rsid w:val="00AB7572"/>
    <w:rsid w:val="00AD2C2E"/>
    <w:rsid w:val="00B8683F"/>
    <w:rsid w:val="00BF331E"/>
    <w:rsid w:val="00C2243C"/>
    <w:rsid w:val="00C42D0A"/>
    <w:rsid w:val="00C67BCA"/>
    <w:rsid w:val="00C772D7"/>
    <w:rsid w:val="00D275D4"/>
    <w:rsid w:val="00D91D61"/>
    <w:rsid w:val="00DD2844"/>
    <w:rsid w:val="00E37623"/>
    <w:rsid w:val="00E65814"/>
    <w:rsid w:val="00E829F2"/>
    <w:rsid w:val="00E967DB"/>
    <w:rsid w:val="00ED3EAB"/>
    <w:rsid w:val="00EE4AA5"/>
    <w:rsid w:val="00F1744F"/>
    <w:rsid w:val="00F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597F"/>
  <w15:chartTrackingRefBased/>
  <w15:docId w15:val="{7DA1C1B6-7C68-4B21-976A-EB5F829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62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5D4"/>
  </w:style>
  <w:style w:type="paragraph" w:styleId="Rodap">
    <w:name w:val="footer"/>
    <w:basedOn w:val="Normal"/>
    <w:link w:val="Rodap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5D4"/>
  </w:style>
  <w:style w:type="paragraph" w:styleId="PargrafodaLista">
    <w:name w:val="List Paragraph"/>
    <w:basedOn w:val="Normal"/>
    <w:uiPriority w:val="34"/>
    <w:qFormat/>
    <w:rsid w:val="0071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CETASP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Conjunto de Dados</dc:title>
  <dc:subject>Contratos e Termos Aditivos</dc:subject>
  <dc:creator>CETASP</dc:creator>
  <cp:keywords/>
  <dc:description/>
  <cp:lastModifiedBy>Joel Alves de Lima Junior</cp:lastModifiedBy>
  <cp:revision>25</cp:revision>
  <cp:lastPrinted>2017-08-01T22:06:00Z</cp:lastPrinted>
  <dcterms:created xsi:type="dcterms:W3CDTF">2017-08-01T18:41:00Z</dcterms:created>
  <dcterms:modified xsi:type="dcterms:W3CDTF">2020-05-08T17:45:00Z</dcterms:modified>
</cp:coreProperties>
</file>